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E938EF" w:rsidP="00E938E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E938E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="001B78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E938E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Temeljni pojmovi komunikacije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E938E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E938E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1D5345" w:rsidRPr="001D5345" w:rsidRDefault="001D5345" w:rsidP="00DB5DF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1D5345" w:rsidRPr="001D5345" w:rsidRDefault="001D5345" w:rsidP="00DB5DF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:rsidR="001D5345" w:rsidRDefault="001D5345" w:rsidP="00DB5DF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1D5345" w:rsidRDefault="001D5345" w:rsidP="00DB5DF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B.2.2. Razvija komunikacijske kompetencije.</w:t>
            </w:r>
          </w:p>
          <w:p w:rsidR="001D5345" w:rsidRDefault="001D5345" w:rsidP="00DB5DF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B.2.4. Samovrednovanje/samoprocjena</w:t>
            </w:r>
          </w:p>
          <w:p w:rsidR="00DB5DFB" w:rsidRDefault="00DB5DFB" w:rsidP="00DB5DF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5DF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B.2.1.A Razlikuje vrste komunikacije.</w:t>
            </w:r>
          </w:p>
          <w:p w:rsidR="00AA0C99" w:rsidRPr="00A95690" w:rsidRDefault="001D5345" w:rsidP="00A95690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dr C.2.1. Solidaran je i empatičan u odnosu prema ljudima i drugim živim bićima.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1B78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E938EF">
              <w:rPr>
                <w:rFonts w:ascii="Times New Roman" w:eastAsia="Times New Roman" w:hAnsi="Times New Roman" w:cs="Times New Roman"/>
                <w:sz w:val="24"/>
                <w:szCs w:val="24"/>
              </w:rPr>
              <w:t>omunikacija, nasilje, prevencija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1B78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1D5345">
              <w:rPr>
                <w:rFonts w:ascii="Times New Roman" w:eastAsia="Times New Roman" w:hAnsi="Times New Roman" w:cs="Times New Roman"/>
                <w:sz w:val="24"/>
                <w:szCs w:val="24"/>
              </w:rPr>
              <w:t>sigurati da sv</w:t>
            </w:r>
            <w:r w:rsidR="00A95690">
              <w:rPr>
                <w:rFonts w:ascii="Times New Roman" w:eastAsia="Times New Roman" w:hAnsi="Times New Roman" w:cs="Times New Roman"/>
                <w:sz w:val="24"/>
                <w:szCs w:val="24"/>
              </w:rPr>
              <w:t>aki učenik može mjeriti vrijeme s</w:t>
            </w:r>
            <w:r w:rsidR="001D5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pomoću sata ili štoperice.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95690" w:rsidRDefault="00A9569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938EF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4F7857" w:rsidRDefault="00E938EF" w:rsidP="004F785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raspravu na temu komunikacije. Učenici iznose svoje stavove i iskustva o tome što su značajke dobre komunikacije.</w:t>
            </w:r>
            <w:r w:rsidR="00AA0C99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Pr="004F7857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4F7857" w:rsidRDefault="00E938EF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dijel</w:t>
            </w:r>
            <w:r w:rsidR="00A95690">
              <w:rPr>
                <w:rFonts w:ascii="Times New Roman" w:eastAsia="Times New Roman" w:hAnsi="Times New Roman" w:cs="Times New Roman"/>
                <w:sz w:val="24"/>
                <w:szCs w:val="24"/>
              </w:rPr>
              <w:t>e s</w:t>
            </w:r>
            <w:r w:rsidR="001B781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skupine od po četiri učenika. Zadatak odrađuju u parovima unutar skupine. Jedan učenik iz para </w:t>
            </w:r>
            <w:r w:rsidR="004B5AB3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minut</w:t>
            </w:r>
            <w:r w:rsidR="004B5AB3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priča o svojoj ob</w:t>
            </w:r>
            <w:r w:rsidR="00A95690">
              <w:rPr>
                <w:rFonts w:ascii="Times New Roman" w:eastAsia="Times New Roman" w:hAnsi="Times New Roman" w:cs="Times New Roman"/>
                <w:sz w:val="24"/>
                <w:szCs w:val="24"/>
              </w:rPr>
              <w:t>itelj dok drugi učenik sluša (m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ožete predložiti i neku drugu temu, može govoriti o hobiju, prepričati neke događaje i sl.)</w:t>
            </w:r>
            <w:r w:rsidR="00A956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</w:t>
            </w:r>
            <w:r w:rsidR="004B5AB3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minut</w:t>
            </w:r>
            <w:r w:rsidR="004B5AB3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zamijene. Nakon </w:t>
            </w:r>
            <w:r w:rsidR="001B7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dvije 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minut</w:t>
            </w:r>
            <w:r w:rsidR="001B781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paru, učenici se zamijene s parovima iz skupine tako da je na kraju zadatka svaki član skupine pričao i slušao sve članove skupine</w:t>
            </w:r>
            <w:r w:rsidR="004B5AB3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. Nakon toga, vraćaju se u početne uloge i prepričavaju što su zapamtili od onoga što su čuli, učeniku/učenici kojeg su slušali.</w:t>
            </w:r>
          </w:p>
          <w:p w:rsidR="00A95690" w:rsidRDefault="00A95690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AB3" w:rsidRPr="004F785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:rsidR="00A95690" w:rsidRDefault="004B5AB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t>Nakon završetka zadatka  učenici/učenice zaključuju da je za dobru komunikaciju iznimno važno pažljivo slušati sugovornika.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kraj ispunjavaju listić za procjenu komunikacijskih vještina.</w:t>
            </w:r>
            <w:r w:rsidR="004F7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0C99" w:rsidRPr="004B5AB3" w:rsidRDefault="004F785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AA0C99" w:rsidRPr="004B5A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A95690"/>
    <w:p w:rsidR="00313FEB" w:rsidRPr="00A95690" w:rsidRDefault="00AA0C99" w:rsidP="004B5A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A95690">
        <w:rPr>
          <w:rFonts w:ascii="Times New Roman" w:hAnsi="Times New Roman" w:cs="Times New Roman"/>
          <w:sz w:val="24"/>
          <w:szCs w:val="24"/>
        </w:rPr>
        <w:lastRenderedPageBreak/>
        <w:t>Prilog</w:t>
      </w:r>
    </w:p>
    <w:p w:rsidR="004F7857" w:rsidRPr="004F7857" w:rsidRDefault="004F7857" w:rsidP="004B5A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857">
        <w:rPr>
          <w:rFonts w:ascii="Times New Roman" w:hAnsi="Times New Roman" w:cs="Times New Roman"/>
          <w:bCs/>
          <w:sz w:val="24"/>
          <w:szCs w:val="24"/>
        </w:rPr>
        <w:t>Tablica za procjenu komunikacijskih vještina</w:t>
      </w:r>
    </w:p>
    <w:p w:rsidR="00A95690" w:rsidRDefault="00A95690" w:rsidP="004B5A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7857" w:rsidRPr="004F7857" w:rsidRDefault="004F7857" w:rsidP="004B5A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857">
        <w:rPr>
          <w:rFonts w:ascii="Times New Roman" w:hAnsi="Times New Roman" w:cs="Times New Roman"/>
          <w:bCs/>
          <w:sz w:val="24"/>
          <w:szCs w:val="24"/>
        </w:rPr>
        <w:t>Upiši kvačicu u stupac DA ili NE ovisno o tome što se na tebe odnosi.</w:t>
      </w:r>
    </w:p>
    <w:p w:rsidR="004F7857" w:rsidRPr="004F7857" w:rsidRDefault="004F7857" w:rsidP="004B5A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Ind w:w="280" w:type="dxa"/>
        <w:tblLook w:val="04A0"/>
      </w:tblPr>
      <w:tblGrid>
        <w:gridCol w:w="4364"/>
        <w:gridCol w:w="1676"/>
        <w:gridCol w:w="2968"/>
      </w:tblGrid>
      <w:tr w:rsidR="004B5AB3" w:rsidTr="004B5AB3">
        <w:tc>
          <w:tcPr>
            <w:tcW w:w="4364" w:type="dxa"/>
          </w:tcPr>
          <w:p w:rsidR="004B5AB3" w:rsidRPr="004B5AB3" w:rsidRDefault="004B5AB3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  <w:r w:rsidRPr="004B5AB3">
              <w:rPr>
                <w:b/>
                <w:bCs/>
              </w:rPr>
              <w:t>Jesam li pozorno slušao sugovornika/sugovornicu?</w:t>
            </w:r>
          </w:p>
        </w:tc>
        <w:tc>
          <w:tcPr>
            <w:tcW w:w="1676" w:type="dxa"/>
          </w:tcPr>
          <w:p w:rsidR="004B5AB3" w:rsidRPr="004B5AB3" w:rsidRDefault="004B5AB3" w:rsidP="004B5AB3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B5AB3">
              <w:rPr>
                <w:b/>
                <w:bCs/>
              </w:rPr>
              <w:t>DA</w:t>
            </w:r>
          </w:p>
        </w:tc>
        <w:tc>
          <w:tcPr>
            <w:tcW w:w="2968" w:type="dxa"/>
          </w:tcPr>
          <w:p w:rsidR="004B5AB3" w:rsidRPr="004B5AB3" w:rsidRDefault="004B5AB3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B5AB3">
              <w:rPr>
                <w:b/>
                <w:bCs/>
              </w:rPr>
              <w:t>NE</w:t>
            </w:r>
          </w:p>
        </w:tc>
      </w:tr>
      <w:tr w:rsidR="004B5AB3" w:rsidTr="004B5AB3">
        <w:tc>
          <w:tcPr>
            <w:tcW w:w="4364" w:type="dxa"/>
          </w:tcPr>
          <w:p w:rsidR="004F7857" w:rsidRP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  <w:r w:rsidRPr="004F7857">
              <w:rPr>
                <w:b/>
                <w:bCs/>
              </w:rPr>
              <w:t>Jesam li pokazao/pokazala zanimanje za sugovornika?</w:t>
            </w:r>
          </w:p>
        </w:tc>
        <w:tc>
          <w:tcPr>
            <w:tcW w:w="1676" w:type="dxa"/>
          </w:tcPr>
          <w:p w:rsidR="004F7857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F7857">
              <w:rPr>
                <w:b/>
                <w:bCs/>
              </w:rPr>
              <w:t>DA</w:t>
            </w:r>
          </w:p>
        </w:tc>
        <w:tc>
          <w:tcPr>
            <w:tcW w:w="2968" w:type="dxa"/>
          </w:tcPr>
          <w:p w:rsidR="004B5AB3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 w:rsidRPr="004F7857">
              <w:rPr>
                <w:b/>
                <w:bCs/>
              </w:rPr>
              <w:t>NE</w:t>
            </w:r>
          </w:p>
        </w:tc>
      </w:tr>
      <w:tr w:rsidR="004B5AB3" w:rsidTr="004B5AB3">
        <w:tc>
          <w:tcPr>
            <w:tcW w:w="4364" w:type="dxa"/>
          </w:tcPr>
          <w:p w:rsidR="004B5AB3" w:rsidRP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  <w:r w:rsidRPr="004F7857">
              <w:rPr>
                <w:b/>
                <w:bCs/>
              </w:rPr>
              <w:t>Jesam li sa sugovornikom uspostavio kontakt očima</w:t>
            </w:r>
            <w:r>
              <w:rPr>
                <w:b/>
                <w:bCs/>
              </w:rPr>
              <w:t>?</w:t>
            </w:r>
          </w:p>
        </w:tc>
        <w:tc>
          <w:tcPr>
            <w:tcW w:w="1676" w:type="dxa"/>
          </w:tcPr>
          <w:p w:rsidR="004B5AB3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F7857">
              <w:rPr>
                <w:b/>
                <w:bCs/>
              </w:rPr>
              <w:t>DA</w:t>
            </w:r>
          </w:p>
        </w:tc>
        <w:tc>
          <w:tcPr>
            <w:tcW w:w="2968" w:type="dxa"/>
          </w:tcPr>
          <w:p w:rsidR="004B5AB3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F7857">
              <w:rPr>
                <w:b/>
                <w:bCs/>
              </w:rPr>
              <w:t>NE</w:t>
            </w:r>
          </w:p>
        </w:tc>
      </w:tr>
      <w:tr w:rsidR="004B5AB3" w:rsidTr="004B5AB3">
        <w:tc>
          <w:tcPr>
            <w:tcW w:w="4364" w:type="dxa"/>
          </w:tcPr>
          <w:p w:rsid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  <w:r w:rsidRPr="004F7857">
              <w:rPr>
                <w:b/>
                <w:bCs/>
              </w:rPr>
              <w:t>Imam li samop</w:t>
            </w:r>
            <w:r>
              <w:rPr>
                <w:b/>
                <w:bCs/>
              </w:rPr>
              <w:t>o</w:t>
            </w:r>
            <w:r w:rsidRPr="004F7857">
              <w:rPr>
                <w:b/>
                <w:bCs/>
              </w:rPr>
              <w:t>uzdanja dok govorim?</w:t>
            </w:r>
          </w:p>
          <w:p w:rsidR="004F7857" w:rsidRP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</w:p>
        </w:tc>
        <w:tc>
          <w:tcPr>
            <w:tcW w:w="1676" w:type="dxa"/>
          </w:tcPr>
          <w:p w:rsidR="004B5AB3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F7857">
              <w:rPr>
                <w:b/>
                <w:bCs/>
              </w:rPr>
              <w:t>DA</w:t>
            </w:r>
          </w:p>
        </w:tc>
        <w:tc>
          <w:tcPr>
            <w:tcW w:w="2968" w:type="dxa"/>
          </w:tcPr>
          <w:p w:rsidR="004B5AB3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 w:rsidRPr="004F7857">
              <w:rPr>
                <w:b/>
                <w:bCs/>
              </w:rPr>
              <w:t>NE</w:t>
            </w:r>
          </w:p>
        </w:tc>
      </w:tr>
      <w:tr w:rsidR="004F7857" w:rsidTr="004B5AB3">
        <w:tc>
          <w:tcPr>
            <w:tcW w:w="4364" w:type="dxa"/>
          </w:tcPr>
          <w:p w:rsid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Je li moj govor jasan i glasan?</w:t>
            </w:r>
          </w:p>
          <w:p w:rsidR="004F7857" w:rsidRPr="004F7857" w:rsidRDefault="004F7857" w:rsidP="00A95690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b/>
                <w:bCs/>
              </w:rPr>
            </w:pPr>
          </w:p>
        </w:tc>
        <w:tc>
          <w:tcPr>
            <w:tcW w:w="1676" w:type="dxa"/>
          </w:tcPr>
          <w:p w:rsidR="004F7857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2968" w:type="dxa"/>
          </w:tcPr>
          <w:p w:rsidR="004F7857" w:rsidRPr="004F7857" w:rsidRDefault="004F7857" w:rsidP="004F7857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</w:tbl>
    <w:p w:rsidR="0093633A" w:rsidRPr="001D5345" w:rsidRDefault="0093633A" w:rsidP="001D534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1D534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B781B"/>
    <w:rsid w:val="001D5345"/>
    <w:rsid w:val="002E7A17"/>
    <w:rsid w:val="003037BC"/>
    <w:rsid w:val="00313FEB"/>
    <w:rsid w:val="00392DA1"/>
    <w:rsid w:val="004B5AB3"/>
    <w:rsid w:val="004F7857"/>
    <w:rsid w:val="005437CB"/>
    <w:rsid w:val="00662406"/>
    <w:rsid w:val="008F7F57"/>
    <w:rsid w:val="0093633A"/>
    <w:rsid w:val="00A25F4F"/>
    <w:rsid w:val="00A51938"/>
    <w:rsid w:val="00A95690"/>
    <w:rsid w:val="00AA0C99"/>
    <w:rsid w:val="00C270CC"/>
    <w:rsid w:val="00C55B2E"/>
    <w:rsid w:val="00D1524C"/>
    <w:rsid w:val="00D77B78"/>
    <w:rsid w:val="00D9679A"/>
    <w:rsid w:val="00DB5DFB"/>
    <w:rsid w:val="00E430E3"/>
    <w:rsid w:val="00E938EF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2021-09-15T21:29:00Z</dcterms:created>
  <dcterms:modified xsi:type="dcterms:W3CDTF">2021-09-27T09:29:00Z</dcterms:modified>
</cp:coreProperties>
</file>